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92"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bookmarkStart w:id="0" w:name="_GoBack"/>
      <w:bookmarkEnd w:id="0"/>
      <w:r>
        <w:rPr>
          <w:rFonts w:ascii="TimesNewRomanPS-BoldMT" w:hAnsi="TimesNewRomanPS-BoldMT" w:cs="TimesNewRomanPS-BoldMT"/>
          <w:b/>
          <w:bCs/>
          <w:color w:val="000000"/>
          <w:sz w:val="24"/>
          <w:szCs w:val="24"/>
        </w:rPr>
        <w:t>Muster einer Datenschutzordnung im Sportverein</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TuS Musterstadt e.V. verarbeitet in vielfacher Weise </w:t>
      </w:r>
      <w:r w:rsidR="0098724B" w:rsidRPr="0098724B">
        <w:rPr>
          <w:rFonts w:ascii="TimesNewRomanPSMT" w:hAnsi="TimesNewRomanPSMT" w:cs="TimesNewRomanPSMT"/>
          <w:color w:val="000000"/>
          <w:sz w:val="24"/>
          <w:szCs w:val="24"/>
        </w:rPr>
        <w:t xml:space="preserve">automatisiert </w:t>
      </w:r>
      <w:r>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1</w:t>
      </w:r>
      <w:r w:rsidR="00DE7CA7">
        <w:rPr>
          <w:rFonts w:ascii="TimesNewRomanPSMT" w:hAnsi="TimesNewRomanPSMT" w:cs="TimesNewRomanPSMT"/>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2 </w:t>
      </w:r>
      <w:r>
        <w:rPr>
          <w:rFonts w:ascii="TimesNewRomanPSMT" w:hAnsi="TimesNewRomanPSMT" w:cs="TimesNewRomanPSMT"/>
          <w:color w:val="000000"/>
          <w:sz w:val="24"/>
          <w:szCs w:val="24"/>
        </w:rPr>
        <w:t xml:space="preserve">Verarbeitung personenbezogener Daten </w:t>
      </w:r>
      <w:r w:rsidR="00336791">
        <w:rPr>
          <w:rFonts w:ascii="TimesNewRomanPSMT" w:hAnsi="TimesNewRomanPSMT" w:cs="TimesNewRomanPSMT"/>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 Hierzu zählen insbesondere die Daten, die aus allgemein zugänglichen Quellen stammen: Teilnehmer an sportlichen Veranstaltungen, Mannschaftsaufstellung, Ergebnisse, Torschützen,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4 </w:t>
      </w:r>
      <w:r w:rsidR="00DE7CA7">
        <w:rPr>
          <w:rFonts w:ascii="TimesNewRomanPSMT" w:hAnsi="TimesNewRomanPSMT" w:cs="TimesNewRomanPSMT"/>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Verantwortlich für die Einhaltung der datenschutzrechtlichen Vorgaben ist der Vorstand nach § 26 BGB. Funktional ist die Aufgabe dem Ressort Allgemeine Verwaltung</w:t>
      </w:r>
      <w:r w:rsidR="009F608F">
        <w:rPr>
          <w:rFonts w:ascii="TimesNewRomanPSMT" w:hAnsi="TimesNewRomanPSMT" w:cs="TimesNewRomanPSMT"/>
          <w:color w:val="000000"/>
          <w:sz w:val="24"/>
          <w:szCs w:val="24"/>
        </w:rPr>
        <w:t xml:space="preserve"> (</w:t>
      </w:r>
      <w:r w:rsidR="009F608F" w:rsidRPr="009F608F">
        <w:rPr>
          <w:rFonts w:ascii="TimesNewRomanPSMT" w:hAnsi="TimesNewRomanPSMT" w:cs="TimesNewRomanPSMT"/>
          <w:i/>
          <w:color w:val="000000"/>
          <w:sz w:val="24"/>
          <w:szCs w:val="24"/>
        </w:rPr>
        <w:t xml:space="preserve">alt: </w:t>
      </w:r>
      <w:r w:rsidR="009F608F">
        <w:rPr>
          <w:rFonts w:ascii="TimesNewRomanPSMT" w:hAnsi="TimesNewRomanPSMT" w:cs="TimesNewRomanPSMT"/>
          <w:i/>
          <w:color w:val="000000"/>
          <w:sz w:val="24"/>
          <w:szCs w:val="24"/>
        </w:rPr>
        <w:t xml:space="preserve">z.B. dem </w:t>
      </w:r>
      <w:r w:rsidR="009F608F" w:rsidRPr="009F608F">
        <w:rPr>
          <w:rFonts w:ascii="TimesNewRomanPSMT" w:hAnsi="TimesNewRomanPSMT" w:cs="TimesNewRomanPSMT"/>
          <w:i/>
          <w:color w:val="000000"/>
          <w:sz w:val="24"/>
          <w:szCs w:val="24"/>
        </w:rPr>
        <w:t>Geschäftsführer</w:t>
      </w:r>
      <w:r w:rsidR="009F608F">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zugeordnet</w:t>
      </w:r>
      <w:r w:rsidR="0086236D">
        <w:rPr>
          <w:rFonts w:ascii="TimesNewRomanPSMT" w:hAnsi="TimesNewRomanPSMT" w:cs="TimesNewRomanPSMT"/>
          <w:color w:val="000000"/>
          <w:sz w:val="24"/>
          <w:szCs w:val="24"/>
        </w:rPr>
        <w:t>, soweit die Satzung oder diese Ordnung nicht etwas Abweichendes regelt</w:t>
      </w:r>
      <w:r>
        <w:rPr>
          <w:rFonts w:ascii="TimesNewRomanPSMT" w:hAnsi="TimesNewRomanPSMT" w:cs="TimesNewRomanPSMT"/>
          <w:color w:val="000000"/>
          <w:sz w:val="24"/>
          <w:szCs w:val="24"/>
        </w:rPr>
        <w:t xml:space="preserve">.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Ressortleiter </w:t>
      </w:r>
      <w:r w:rsidR="009F608F">
        <w:rPr>
          <w:rFonts w:ascii="TimesNewRomanPSMT" w:hAnsi="TimesNewRomanPSMT" w:cs="TimesNewRomanPSMT"/>
          <w:color w:val="000000"/>
          <w:sz w:val="24"/>
          <w:szCs w:val="24"/>
        </w:rPr>
        <w:t xml:space="preserve">Allgemeine Verwaltung </w:t>
      </w:r>
      <w:r>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B2091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98724B">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5 </w:t>
      </w:r>
      <w:r w:rsidR="0098724B">
        <w:rPr>
          <w:rFonts w:ascii="TimesNewRomanPSMT" w:hAnsi="TimesNewRomanPSMT" w:cs="TimesNewRomanPSMT"/>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387938">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6 </w:t>
      </w:r>
      <w:r w:rsidR="00387938">
        <w:rPr>
          <w:rFonts w:ascii="TimesNewRomanPSMT" w:hAnsi="TimesNewRomanPSMT" w:cs="TimesNewRomanPSMT"/>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 xml:space="preserve">einen vereinseigenen E-Mail-Account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8 </w:t>
      </w:r>
      <w:r>
        <w:rPr>
          <w:rFonts w:ascii="TimesNewRomanPSMT" w:hAnsi="TimesNewRomanPSMT" w:cs="TimesNewRomanPSMT"/>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 im Verein in der Regel mindestens 10 Personen ständig mit der automatisierten Verarbeitung personenbezogener Daten beschäftigt sind, hat der Verein einen Datenschutzbeauftragten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Pr="009F608F">
        <w:rPr>
          <w:rFonts w:ascii="TimesNewRomanPSMT" w:hAnsi="TimesNewRomanPSMT" w:cs="TimesNewRomanPSMT"/>
          <w:i/>
          <w:color w:val="000000"/>
          <w:sz w:val="24"/>
          <w:szCs w:val="24"/>
        </w:rPr>
        <w:t>alt: Begründung, aus welchen Gründen der Verein derzeit keinen Datenschutzbeauftragten zu bestellen hat</w:t>
      </w:r>
      <w:r>
        <w:rPr>
          <w:rFonts w:ascii="TimesNewRomanPSMT" w:hAnsi="TimesNewRomanPSMT" w:cs="TimesNewRomanPSMT"/>
          <w:color w:val="000000"/>
          <w:sz w:val="24"/>
          <w:szCs w:val="24"/>
        </w:rPr>
        <w:t>).</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9 </w:t>
      </w:r>
      <w:r>
        <w:rPr>
          <w:rFonts w:ascii="TimesNewRomanPSMT" w:hAnsi="TimesNewRomanPSMT" w:cs="TimesNewRomanPSMT"/>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07A49">
        <w:rPr>
          <w:rFonts w:ascii="TimesNewRomanPSMT" w:hAnsi="TimesNewRomanPSMT" w:cs="TimesNewRomanPSMT"/>
          <w:color w:val="000000"/>
          <w:sz w:val="24"/>
          <w:szCs w:val="24"/>
        </w:rPr>
        <w:t>obliegt dem Ressortleiter Öffentlichkeitsarbeit. Änderungen dürfen ausschließlich durch den Ressortleiter Öffentlichkeitsarbeit, den Ressortleiter Allgemeine Verwaltung und den Administrator vorgenommen werden.</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Der Ressortleiter Öffentlichkeitsarbeit ist für die Einhaltung der Datenschutzbestimmungen im Zusammenhang mit Online-Auftritten verantwortlich.</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des Ressortleiters Öffentlichkeitsarbeit.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es Internetauftritts haben die Abteilungen, Gruppen und Mannschaften Verantwortliche zu benennen, denen gegenüber der Ressortleiter Öffentlichkeitsarbeit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10 </w:t>
      </w:r>
      <w:r>
        <w:rPr>
          <w:rFonts w:ascii="TimesNewRomanPSMT" w:hAnsi="TimesNewRomanPSMT" w:cs="TimesNewRomanPSMT"/>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r w:rsidRPr="003D3C07">
        <w:rPr>
          <w:rFonts w:ascii="TimesNewRomanPSMT" w:hAnsi="TimesNewRomanPSMT" w:cs="TimesNewRomanPSMT"/>
          <w:color w:val="000000"/>
          <w:sz w:val="24"/>
          <w:szCs w:val="24"/>
        </w:rPr>
        <w:t xml:space="preserve"> Datenerhebung, -nutzung oder –</w:t>
      </w:r>
      <w:proofErr w:type="spellStart"/>
      <w:r w:rsidRPr="003D3C07">
        <w:rPr>
          <w:rFonts w:ascii="TimesNewRomanPSMT" w:hAnsi="TimesNewRomanPSMT" w:cs="TimesNewRomanPSMT"/>
          <w:color w:val="000000"/>
          <w:sz w:val="24"/>
          <w:szCs w:val="24"/>
        </w:rPr>
        <w:t>weitergabe</w:t>
      </w:r>
      <w:proofErr w:type="spellEnd"/>
      <w:r w:rsidRPr="003D3C07">
        <w:rPr>
          <w:rFonts w:ascii="TimesNewRomanPSMT" w:hAnsi="TimesNewRomanPSMT" w:cs="TimesNewRomanPSMT"/>
          <w:color w:val="000000"/>
          <w:sz w:val="24"/>
          <w:szCs w:val="24"/>
        </w:rPr>
        <w:t xml:space="preserv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11 </w:t>
      </w:r>
      <w:r>
        <w:rPr>
          <w:rFonts w:ascii="TimesNewRomanPSMT" w:hAnsi="TimesNewRomanPSMT" w:cs="TimesNewRomanPSMT"/>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Gesamtvorstand des Vereins am 25.05.2018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D5C5C"/>
    <w:rsid w:val="0010034F"/>
    <w:rsid w:val="00107464"/>
    <w:rsid w:val="00123785"/>
    <w:rsid w:val="0016602C"/>
    <w:rsid w:val="00174E00"/>
    <w:rsid w:val="001C4A8C"/>
    <w:rsid w:val="00270D4C"/>
    <w:rsid w:val="00336791"/>
    <w:rsid w:val="00387938"/>
    <w:rsid w:val="003D3C07"/>
    <w:rsid w:val="004324D2"/>
    <w:rsid w:val="00455D2F"/>
    <w:rsid w:val="004F709A"/>
    <w:rsid w:val="00607D15"/>
    <w:rsid w:val="00694A1A"/>
    <w:rsid w:val="00783B90"/>
    <w:rsid w:val="007C2E74"/>
    <w:rsid w:val="0086236D"/>
    <w:rsid w:val="008706D5"/>
    <w:rsid w:val="00871D5B"/>
    <w:rsid w:val="00873730"/>
    <w:rsid w:val="008F7C6C"/>
    <w:rsid w:val="00907A49"/>
    <w:rsid w:val="00947D1F"/>
    <w:rsid w:val="009534D1"/>
    <w:rsid w:val="009614C5"/>
    <w:rsid w:val="0098724B"/>
    <w:rsid w:val="009F608F"/>
    <w:rsid w:val="00AB7392"/>
    <w:rsid w:val="00B2091E"/>
    <w:rsid w:val="00B2166D"/>
    <w:rsid w:val="00CC6DE9"/>
    <w:rsid w:val="00D31E22"/>
    <w:rsid w:val="00DE7CA7"/>
    <w:rsid w:val="00DF3D1B"/>
    <w:rsid w:val="00E7475D"/>
    <w:rsid w:val="00EA4209"/>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7469</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Verwaltungsgemeinschaft Schwarzach</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Mendi, Barbara - VGem Schwarzach</cp:lastModifiedBy>
  <cp:revision>2</cp:revision>
  <dcterms:created xsi:type="dcterms:W3CDTF">2018-07-05T12:46:00Z</dcterms:created>
  <dcterms:modified xsi:type="dcterms:W3CDTF">2018-07-05T12:46:00Z</dcterms:modified>
</cp:coreProperties>
</file>